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37" w:rsidRPr="00BD121B" w:rsidRDefault="00681C37" w:rsidP="00681C37">
      <w:pPr>
        <w:pStyle w:val="Normaalweb"/>
        <w:rPr>
          <w:rFonts w:asciiTheme="minorHAnsi" w:hAnsiTheme="minorHAnsi" w:cs="Arial"/>
          <w:color w:val="514F4F"/>
          <w:sz w:val="22"/>
          <w:szCs w:val="22"/>
        </w:rPr>
      </w:pPr>
      <w:r w:rsidRPr="00BD121B">
        <w:rPr>
          <w:rStyle w:val="Zwaar"/>
          <w:rFonts w:asciiTheme="minorHAnsi" w:hAnsiTheme="minorHAnsi" w:cs="Arial"/>
          <w:color w:val="514F4F"/>
          <w:sz w:val="22"/>
          <w:szCs w:val="22"/>
        </w:rPr>
        <w:t>Kader voor de training.</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Voor een adequate communicatie, registratie van gegevens over de gezondheidstoestand van mensen in de zorg en sociale sector en het formuleren van beleid hieromtrent is een gemeenschappelijk en eenduidig taalgebruik van groot belang. Zonder een gemeenschappelijke een eenduidige taal is het praktisch onmogelijk gegevens voor welke doeleinden dan ook, te onderzoeken, vergelijk of te tellen of instrumenten te ontwikkelen. De International </w:t>
      </w:r>
      <w:proofErr w:type="spellStart"/>
      <w:r w:rsidRPr="00BD121B">
        <w:rPr>
          <w:rFonts w:asciiTheme="minorHAnsi" w:hAnsiTheme="minorHAnsi" w:cs="Arial"/>
          <w:color w:val="514F4F"/>
          <w:sz w:val="22"/>
          <w:szCs w:val="22"/>
        </w:rPr>
        <w:t>Classification</w:t>
      </w:r>
      <w:proofErr w:type="spellEnd"/>
      <w:r w:rsidRPr="00BD121B">
        <w:rPr>
          <w:rFonts w:asciiTheme="minorHAnsi" w:hAnsiTheme="minorHAnsi" w:cs="Arial"/>
          <w:color w:val="514F4F"/>
          <w:sz w:val="22"/>
          <w:szCs w:val="22"/>
        </w:rPr>
        <w:t xml:space="preserve"> of </w:t>
      </w:r>
      <w:proofErr w:type="spellStart"/>
      <w:r w:rsidRPr="00BD121B">
        <w:rPr>
          <w:rFonts w:asciiTheme="minorHAnsi" w:hAnsiTheme="minorHAnsi" w:cs="Arial"/>
          <w:color w:val="514F4F"/>
          <w:sz w:val="22"/>
          <w:szCs w:val="22"/>
        </w:rPr>
        <w:t>Functioning</w:t>
      </w:r>
      <w:proofErr w:type="spellEnd"/>
      <w:r w:rsidRPr="00BD121B">
        <w:rPr>
          <w:rFonts w:asciiTheme="minorHAnsi" w:hAnsiTheme="minorHAnsi" w:cs="Arial"/>
          <w:color w:val="514F4F"/>
          <w:sz w:val="22"/>
          <w:szCs w:val="22"/>
        </w:rPr>
        <w:t xml:space="preserve"> </w:t>
      </w:r>
      <w:proofErr w:type="spellStart"/>
      <w:r w:rsidRPr="00BD121B">
        <w:rPr>
          <w:rFonts w:asciiTheme="minorHAnsi" w:hAnsiTheme="minorHAnsi" w:cs="Arial"/>
          <w:color w:val="514F4F"/>
          <w:sz w:val="22"/>
          <w:szCs w:val="22"/>
        </w:rPr>
        <w:t>Disability</w:t>
      </w:r>
      <w:proofErr w:type="spellEnd"/>
      <w:r w:rsidRPr="00BD121B">
        <w:rPr>
          <w:rFonts w:asciiTheme="minorHAnsi" w:hAnsiTheme="minorHAnsi" w:cs="Arial"/>
          <w:color w:val="514F4F"/>
          <w:sz w:val="22"/>
          <w:szCs w:val="22"/>
        </w:rPr>
        <w:t xml:space="preserve"> </w:t>
      </w:r>
      <w:proofErr w:type="spellStart"/>
      <w:r w:rsidRPr="00BD121B">
        <w:rPr>
          <w:rFonts w:asciiTheme="minorHAnsi" w:hAnsiTheme="minorHAnsi" w:cs="Arial"/>
          <w:color w:val="514F4F"/>
          <w:sz w:val="22"/>
          <w:szCs w:val="22"/>
        </w:rPr>
        <w:t>and</w:t>
      </w:r>
      <w:proofErr w:type="spellEnd"/>
      <w:r w:rsidRPr="00BD121B">
        <w:rPr>
          <w:rFonts w:asciiTheme="minorHAnsi" w:hAnsiTheme="minorHAnsi" w:cs="Arial"/>
          <w:color w:val="514F4F"/>
          <w:sz w:val="22"/>
          <w:szCs w:val="22"/>
        </w:rPr>
        <w:t xml:space="preserve"> Health (ICF) biedt een gemeenschappelijke internationale taal. De ICF (voorheen ICDH) behoort tot de WHO-familie van internationale classificaties.</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De ICF is een door Wereldgezondheidsorganisatie (WHO) ontwikkelde classificatie voor het beschrijven van het functioneren van mensen inclusie factoren die op dat functioneren van invloed zijn. De Nederlandse vertaling van de ICF is verschenen in 2002. De ICF biedt een gemeenschappelijk taalgebruik en denkkader voor verschillende beroepsgroepen en organisaties in; gezondheidszorg, onderwij</w:t>
      </w:r>
      <w:r w:rsidR="00311479" w:rsidRPr="00BD121B">
        <w:rPr>
          <w:rFonts w:asciiTheme="minorHAnsi" w:hAnsiTheme="minorHAnsi" w:cs="Arial"/>
          <w:color w:val="514F4F"/>
          <w:sz w:val="22"/>
          <w:szCs w:val="22"/>
        </w:rPr>
        <w:t>s</w:t>
      </w:r>
      <w:r w:rsidRPr="00BD121B">
        <w:rPr>
          <w:rFonts w:asciiTheme="minorHAnsi" w:hAnsiTheme="minorHAnsi" w:cs="Arial"/>
          <w:color w:val="514F4F"/>
          <w:sz w:val="22"/>
          <w:szCs w:val="22"/>
        </w:rPr>
        <w:t xml:space="preserve"> en onderzoek. Vanuit dit nieuwe denkkader kunnen adviezen, beleidsbeslissingen, onderzoeksrichtingen en werkwijzen worden genomen. Het Nederlandse WHO-FIC CC van het RIVM houdt zich bezig met het beheer en de implem</w:t>
      </w:r>
      <w:r w:rsidR="00E3667E" w:rsidRPr="00BD121B">
        <w:rPr>
          <w:rFonts w:asciiTheme="minorHAnsi" w:hAnsiTheme="minorHAnsi" w:cs="Arial"/>
          <w:color w:val="514F4F"/>
          <w:sz w:val="22"/>
          <w:szCs w:val="22"/>
        </w:rPr>
        <w:t>e</w:t>
      </w:r>
      <w:r w:rsidRPr="00BD121B">
        <w:rPr>
          <w:rFonts w:asciiTheme="minorHAnsi" w:hAnsiTheme="minorHAnsi" w:cs="Arial"/>
          <w:color w:val="514F4F"/>
          <w:sz w:val="22"/>
          <w:szCs w:val="22"/>
        </w:rPr>
        <w:t>ntatie van WHO-classificaties in Nederland. Het is haar verantwoordelijkheid om er op toe te zien dat informatie en scholing met betrekking tot de ICG aan de eisen van de WHO voldoet.</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Om de ICF toe te kunnen passen in de gezondheidszorg, zijn voldoende kennis en vaardigheden nodig. In deze training kunnen deze ontwikkeld worden en is er </w:t>
      </w:r>
      <w:r w:rsidR="00976330" w:rsidRPr="00BD121B">
        <w:rPr>
          <w:rFonts w:asciiTheme="minorHAnsi" w:hAnsiTheme="minorHAnsi" w:cs="Arial"/>
          <w:color w:val="514F4F"/>
          <w:sz w:val="22"/>
          <w:szCs w:val="22"/>
        </w:rPr>
        <w:t>ondersteuning</w:t>
      </w:r>
      <w:r w:rsidRPr="00BD121B">
        <w:rPr>
          <w:rFonts w:asciiTheme="minorHAnsi" w:hAnsiTheme="minorHAnsi" w:cs="Arial"/>
          <w:color w:val="514F4F"/>
          <w:sz w:val="22"/>
          <w:szCs w:val="22"/>
        </w:rPr>
        <w:t xml:space="preserve"> bij de toepassing in de eigen situatie. Ook is er aandacht voor het overdragen van de kennis aan anderen. Er wordt van uitgegaan dat de deelnemer bekend is met de basisprincipes van de ICF, of bereid is zich deze voorafgaand aan de training eigen te maken. </w:t>
      </w:r>
      <w:r w:rsidR="00976330" w:rsidRPr="00BD121B">
        <w:rPr>
          <w:rFonts w:asciiTheme="minorHAnsi" w:hAnsiTheme="minorHAnsi" w:cs="Arial"/>
          <w:color w:val="514F4F"/>
          <w:sz w:val="22"/>
          <w:szCs w:val="22"/>
        </w:rPr>
        <w:t>Deelnemers</w:t>
      </w:r>
      <w:r w:rsidRPr="00BD121B">
        <w:rPr>
          <w:rFonts w:asciiTheme="minorHAnsi" w:hAnsiTheme="minorHAnsi" w:cs="Arial"/>
          <w:color w:val="514F4F"/>
          <w:sz w:val="22"/>
          <w:szCs w:val="22"/>
        </w:rPr>
        <w:t xml:space="preserve"> krijgen daartoe informatie aangereikt.</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w:t>
      </w:r>
    </w:p>
    <w:p w:rsidR="00681C37" w:rsidRPr="00BD121B" w:rsidRDefault="00681C37" w:rsidP="00681C37">
      <w:pPr>
        <w:pStyle w:val="Normaalweb"/>
        <w:rPr>
          <w:rFonts w:asciiTheme="minorHAnsi" w:hAnsiTheme="minorHAnsi" w:cs="Arial"/>
          <w:color w:val="514F4F"/>
          <w:sz w:val="22"/>
          <w:szCs w:val="22"/>
        </w:rPr>
      </w:pPr>
      <w:r w:rsidRPr="00BD121B">
        <w:rPr>
          <w:rStyle w:val="Zwaar"/>
          <w:rFonts w:asciiTheme="minorHAnsi" w:hAnsiTheme="minorHAnsi" w:cs="Arial"/>
          <w:color w:val="514F4F"/>
          <w:sz w:val="22"/>
          <w:szCs w:val="22"/>
        </w:rPr>
        <w:t>Doel van de training</w:t>
      </w:r>
    </w:p>
    <w:p w:rsidR="00B8153E" w:rsidRPr="00BD121B" w:rsidRDefault="00B8153E" w:rsidP="00B8153E">
      <w:pPr>
        <w:autoSpaceDE w:val="0"/>
        <w:autoSpaceDN w:val="0"/>
        <w:adjustRightInd w:val="0"/>
        <w:rPr>
          <w:rFonts w:eastAsia="Times New Roman" w:cs="Times-Roman"/>
          <w:color w:val="323948"/>
          <w:lang w:eastAsia="nl-NL"/>
        </w:rPr>
      </w:pPr>
      <w:r w:rsidRPr="00BD121B">
        <w:rPr>
          <w:rFonts w:eastAsia="Times New Roman" w:cs="Times-Roman"/>
          <w:color w:val="323948"/>
          <w:lang w:eastAsia="nl-NL"/>
        </w:rPr>
        <w:t>De training bestaat uit 4 dagdelen/lesdagen en vraagt een tijdsinvestering van gemiddeld 4 uur per week. De lessen worden gegeven door ICF experts, allen werkzaam als verpleegkundig specialist in de GGZ. In de training is aandacht voor kennisvergroting, praktische oefeningen en discussie. Onderwerpen die aan bod komen zijn:</w:t>
      </w:r>
    </w:p>
    <w:p w:rsidR="00B8153E" w:rsidRPr="00BD121B" w:rsidRDefault="00B8153E" w:rsidP="00B8153E">
      <w:pPr>
        <w:autoSpaceDE w:val="0"/>
        <w:autoSpaceDN w:val="0"/>
        <w:adjustRightInd w:val="0"/>
        <w:spacing w:after="0" w:line="240" w:lineRule="auto"/>
        <w:rPr>
          <w:rFonts w:eastAsia="Times New Roman" w:cs="Times-Roman"/>
          <w:color w:val="323948"/>
          <w:lang w:eastAsia="nl-NL"/>
        </w:rPr>
      </w:pPr>
      <w:r w:rsidRPr="00BD121B">
        <w:rPr>
          <w:rFonts w:eastAsia="Times New Roman" w:cs="Symbol"/>
          <w:color w:val="323948"/>
          <w:lang w:eastAsia="nl-NL"/>
        </w:rPr>
        <w:t></w:t>
      </w:r>
      <w:r w:rsidRPr="00BD121B">
        <w:rPr>
          <w:rFonts w:eastAsia="Times New Roman" w:cs="Symbol"/>
          <w:color w:val="323948"/>
          <w:lang w:eastAsia="nl-NL"/>
        </w:rPr>
        <w:t></w:t>
      </w:r>
      <w:r w:rsidRPr="00BD121B">
        <w:rPr>
          <w:rFonts w:eastAsia="Times New Roman" w:cs="Times-Roman"/>
          <w:color w:val="323948"/>
          <w:lang w:eastAsia="nl-NL"/>
        </w:rPr>
        <w:t>ICF en de verpleegkundige beroepspraktijk</w:t>
      </w:r>
    </w:p>
    <w:p w:rsidR="00B8153E" w:rsidRPr="00BD121B" w:rsidRDefault="00B8153E" w:rsidP="00B8153E">
      <w:pPr>
        <w:autoSpaceDE w:val="0"/>
        <w:autoSpaceDN w:val="0"/>
        <w:adjustRightInd w:val="0"/>
        <w:spacing w:after="0" w:line="240" w:lineRule="auto"/>
        <w:rPr>
          <w:rFonts w:eastAsia="Times New Roman" w:cs="Times-Roman"/>
          <w:color w:val="323948"/>
          <w:lang w:eastAsia="nl-NL"/>
        </w:rPr>
      </w:pPr>
      <w:r w:rsidRPr="00BD121B">
        <w:rPr>
          <w:rFonts w:eastAsia="Times New Roman" w:cs="Symbol"/>
          <w:color w:val="323948"/>
          <w:lang w:eastAsia="nl-NL"/>
        </w:rPr>
        <w:t></w:t>
      </w:r>
      <w:r w:rsidRPr="00BD121B">
        <w:rPr>
          <w:rFonts w:eastAsia="Times New Roman" w:cs="Symbol"/>
          <w:color w:val="323948"/>
          <w:lang w:eastAsia="nl-NL"/>
        </w:rPr>
        <w:t></w:t>
      </w:r>
      <w:r w:rsidRPr="00BD121B">
        <w:rPr>
          <w:rFonts w:eastAsia="Times New Roman" w:cs="Times-Roman"/>
          <w:color w:val="323948"/>
          <w:lang w:eastAsia="nl-NL"/>
        </w:rPr>
        <w:t>ICF en de ontwikkelingen in de gezondheidszorg</w:t>
      </w:r>
    </w:p>
    <w:p w:rsidR="00B8153E" w:rsidRPr="00BD121B" w:rsidRDefault="00B8153E" w:rsidP="00B8153E">
      <w:pPr>
        <w:autoSpaceDE w:val="0"/>
        <w:autoSpaceDN w:val="0"/>
        <w:adjustRightInd w:val="0"/>
        <w:spacing w:after="0" w:line="240" w:lineRule="auto"/>
        <w:rPr>
          <w:rFonts w:eastAsia="Times New Roman" w:cs="Times-Roman"/>
          <w:color w:val="323948"/>
          <w:lang w:eastAsia="nl-NL"/>
        </w:rPr>
      </w:pPr>
      <w:r w:rsidRPr="00BD121B">
        <w:rPr>
          <w:rFonts w:eastAsia="Times New Roman" w:cs="Symbol"/>
          <w:color w:val="323948"/>
          <w:lang w:eastAsia="nl-NL"/>
        </w:rPr>
        <w:t></w:t>
      </w:r>
      <w:r w:rsidRPr="00BD121B">
        <w:rPr>
          <w:rFonts w:eastAsia="Times New Roman" w:cs="Symbol"/>
          <w:color w:val="323948"/>
          <w:lang w:eastAsia="nl-NL"/>
        </w:rPr>
        <w:t></w:t>
      </w:r>
      <w:r w:rsidRPr="00BD121B">
        <w:rPr>
          <w:rFonts w:eastAsia="Times New Roman" w:cs="Times-Roman"/>
          <w:color w:val="323948"/>
          <w:lang w:eastAsia="nl-NL"/>
        </w:rPr>
        <w:t>ICF en klinisch redeneren</w:t>
      </w:r>
    </w:p>
    <w:p w:rsidR="00B8153E" w:rsidRPr="00BD121B" w:rsidRDefault="00B8153E" w:rsidP="00B8153E">
      <w:pPr>
        <w:autoSpaceDE w:val="0"/>
        <w:autoSpaceDN w:val="0"/>
        <w:adjustRightInd w:val="0"/>
        <w:spacing w:after="0" w:line="240" w:lineRule="auto"/>
        <w:rPr>
          <w:rFonts w:eastAsia="Times New Roman" w:cs="Times-Roman"/>
          <w:color w:val="323948"/>
          <w:lang w:eastAsia="nl-NL"/>
        </w:rPr>
      </w:pPr>
      <w:r w:rsidRPr="00BD121B">
        <w:rPr>
          <w:rFonts w:eastAsia="Times New Roman" w:cs="Symbol"/>
          <w:color w:val="323948"/>
          <w:lang w:eastAsia="nl-NL"/>
        </w:rPr>
        <w:t></w:t>
      </w:r>
      <w:r w:rsidRPr="00BD121B">
        <w:rPr>
          <w:rFonts w:eastAsia="Times New Roman" w:cs="Symbol"/>
          <w:color w:val="323948"/>
          <w:lang w:eastAsia="nl-NL"/>
        </w:rPr>
        <w:t></w:t>
      </w:r>
      <w:r w:rsidRPr="00BD121B">
        <w:rPr>
          <w:rFonts w:eastAsia="Times New Roman" w:cs="Times-Roman"/>
          <w:color w:val="323948"/>
          <w:lang w:eastAsia="nl-NL"/>
        </w:rPr>
        <w:t>ICF en overige classificatie systemen</w:t>
      </w:r>
    </w:p>
    <w:p w:rsidR="00B8153E" w:rsidRPr="00BD121B" w:rsidRDefault="00B8153E" w:rsidP="00B8153E">
      <w:pPr>
        <w:spacing w:after="0" w:line="240" w:lineRule="auto"/>
        <w:rPr>
          <w:rFonts w:eastAsia="Times New Roman" w:cs="Times New Roman"/>
        </w:rPr>
      </w:pPr>
      <w:r w:rsidRPr="00BD121B">
        <w:rPr>
          <w:rFonts w:eastAsia="Times New Roman" w:cs="Symbol"/>
          <w:color w:val="323948"/>
          <w:lang w:eastAsia="nl-NL"/>
        </w:rPr>
        <w:t></w:t>
      </w:r>
      <w:r w:rsidRPr="00BD121B">
        <w:rPr>
          <w:rFonts w:eastAsia="Times New Roman" w:cs="Symbol"/>
          <w:color w:val="323948"/>
          <w:lang w:eastAsia="nl-NL"/>
        </w:rPr>
        <w:t></w:t>
      </w:r>
      <w:r w:rsidRPr="00BD121B">
        <w:rPr>
          <w:rFonts w:eastAsia="Times New Roman" w:cs="Times-Roman"/>
          <w:color w:val="323948"/>
          <w:lang w:eastAsia="nl-NL"/>
        </w:rPr>
        <w:t>ICF en toepassingsmogelijkheden</w:t>
      </w:r>
    </w:p>
    <w:p w:rsidR="00681C37" w:rsidRPr="00BD121B" w:rsidRDefault="00681C37" w:rsidP="00681C37">
      <w:pPr>
        <w:pStyle w:val="Normaalweb"/>
        <w:rPr>
          <w:rFonts w:asciiTheme="minorHAnsi" w:hAnsiTheme="minorHAnsi" w:cs="Arial"/>
          <w:color w:val="514F4F"/>
          <w:sz w:val="22"/>
          <w:szCs w:val="22"/>
        </w:rPr>
      </w:pPr>
    </w:p>
    <w:p w:rsidR="00681C37" w:rsidRPr="00BD121B" w:rsidRDefault="00681C37" w:rsidP="00681C37">
      <w:pPr>
        <w:pStyle w:val="Normaalweb"/>
        <w:rPr>
          <w:rFonts w:asciiTheme="minorHAnsi" w:hAnsiTheme="minorHAnsi" w:cs="Arial"/>
          <w:color w:val="514F4F"/>
          <w:sz w:val="22"/>
          <w:szCs w:val="22"/>
        </w:rPr>
      </w:pPr>
      <w:r w:rsidRPr="00BD121B">
        <w:rPr>
          <w:rStyle w:val="Zwaar"/>
          <w:rFonts w:asciiTheme="minorHAnsi" w:hAnsiTheme="minorHAnsi" w:cs="Arial"/>
          <w:color w:val="514F4F"/>
          <w:sz w:val="22"/>
          <w:szCs w:val="22"/>
        </w:rPr>
        <w:t>Doelgroepen</w:t>
      </w:r>
    </w:p>
    <w:p w:rsidR="00976330" w:rsidRPr="00BD121B" w:rsidRDefault="00976330" w:rsidP="00976330">
      <w:pPr>
        <w:rPr>
          <w:rFonts w:cs="Arial"/>
        </w:rPr>
      </w:pPr>
      <w:r w:rsidRPr="00BD121B">
        <w:rPr>
          <w:rFonts w:cs="Arial"/>
        </w:rPr>
        <w:t>De Verpleegkundig Specialist binnen de GGZ . Kennis hebben van de ICF is geen vereis</w:t>
      </w:r>
      <w:r w:rsidR="00311479" w:rsidRPr="00BD121B">
        <w:rPr>
          <w:rFonts w:cs="Arial"/>
        </w:rPr>
        <w:t>t</w:t>
      </w:r>
      <w:r w:rsidRPr="00BD121B">
        <w:rPr>
          <w:rFonts w:cs="Arial"/>
        </w:rPr>
        <w:t xml:space="preserve">e. Verwacht wordt dat de verpleegkundig specialist is in de verpleegkundige praktijk. De deelnemer is in het bezit van het boek ICF de Nederlandse vertaling van de International </w:t>
      </w:r>
      <w:proofErr w:type="spellStart"/>
      <w:r w:rsidRPr="00BD121B">
        <w:rPr>
          <w:rFonts w:cs="Arial"/>
        </w:rPr>
        <w:t>Classification</w:t>
      </w:r>
      <w:proofErr w:type="spellEnd"/>
      <w:r w:rsidRPr="00BD121B">
        <w:rPr>
          <w:rFonts w:cs="Arial"/>
        </w:rPr>
        <w:t xml:space="preserve"> of </w:t>
      </w:r>
      <w:proofErr w:type="spellStart"/>
      <w:r w:rsidRPr="00BD121B">
        <w:rPr>
          <w:rFonts w:cs="Arial"/>
        </w:rPr>
        <w:t>Functioning</w:t>
      </w:r>
      <w:proofErr w:type="spellEnd"/>
      <w:r w:rsidRPr="00BD121B">
        <w:rPr>
          <w:rFonts w:cs="Arial"/>
        </w:rPr>
        <w:t xml:space="preserve">, </w:t>
      </w:r>
      <w:proofErr w:type="spellStart"/>
      <w:r w:rsidRPr="00BD121B">
        <w:rPr>
          <w:rFonts w:cs="Arial"/>
        </w:rPr>
        <w:t>Disability</w:t>
      </w:r>
      <w:proofErr w:type="spellEnd"/>
      <w:r w:rsidRPr="00BD121B">
        <w:rPr>
          <w:rFonts w:cs="Arial"/>
        </w:rPr>
        <w:t xml:space="preserve"> </w:t>
      </w:r>
      <w:proofErr w:type="spellStart"/>
      <w:r w:rsidRPr="00BD121B">
        <w:rPr>
          <w:rFonts w:cs="Arial"/>
        </w:rPr>
        <w:t>and</w:t>
      </w:r>
      <w:proofErr w:type="spellEnd"/>
      <w:r w:rsidRPr="00BD121B">
        <w:rPr>
          <w:rFonts w:cs="Arial"/>
        </w:rPr>
        <w:t xml:space="preserve"> Health. </w:t>
      </w:r>
    </w:p>
    <w:p w:rsidR="00681C37" w:rsidRPr="00BD121B" w:rsidRDefault="00681C37" w:rsidP="00681C37">
      <w:pPr>
        <w:pStyle w:val="Normaalweb"/>
        <w:rPr>
          <w:rFonts w:asciiTheme="minorHAnsi" w:hAnsiTheme="minorHAnsi" w:cs="Arial"/>
          <w:color w:val="514F4F"/>
          <w:sz w:val="22"/>
          <w:szCs w:val="22"/>
        </w:rPr>
      </w:pPr>
      <w:r w:rsidRPr="00BD121B">
        <w:rPr>
          <w:rStyle w:val="Zwaar"/>
          <w:rFonts w:asciiTheme="minorHAnsi" w:hAnsiTheme="minorHAnsi" w:cs="Arial"/>
          <w:color w:val="514F4F"/>
          <w:sz w:val="22"/>
          <w:szCs w:val="22"/>
        </w:rPr>
        <w:t>Werkwijze en duur</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De cursus beslaat een tijdsbestek van 4 </w:t>
      </w:r>
      <w:r w:rsidR="00976330" w:rsidRPr="00BD121B">
        <w:rPr>
          <w:rFonts w:asciiTheme="minorHAnsi" w:hAnsiTheme="minorHAnsi" w:cs="Arial"/>
          <w:color w:val="514F4F"/>
          <w:sz w:val="22"/>
          <w:szCs w:val="22"/>
        </w:rPr>
        <w:t>dagdelen</w:t>
      </w:r>
      <w:r w:rsidRPr="00BD121B">
        <w:rPr>
          <w:rFonts w:asciiTheme="minorHAnsi" w:hAnsiTheme="minorHAnsi" w:cs="Arial"/>
          <w:color w:val="514F4F"/>
          <w:sz w:val="22"/>
          <w:szCs w:val="22"/>
        </w:rPr>
        <w:t>, waarin middels een aantal opdrachten wordt gewerkt aan het zich eigen maken van de taal en principes van de ICF en de voltooiing van een eindopdracht; het maken van een ICF-toepassing.</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De cursus bestaat, n</w:t>
      </w:r>
      <w:r w:rsidR="00976330" w:rsidRPr="00BD121B">
        <w:rPr>
          <w:rFonts w:asciiTheme="minorHAnsi" w:hAnsiTheme="minorHAnsi" w:cs="Arial"/>
          <w:color w:val="514F4F"/>
          <w:sz w:val="22"/>
          <w:szCs w:val="22"/>
        </w:rPr>
        <w:t>aast een cursusmap</w:t>
      </w:r>
      <w:r w:rsidRPr="00BD121B">
        <w:rPr>
          <w:rFonts w:asciiTheme="minorHAnsi" w:hAnsiTheme="minorHAnsi" w:cs="Arial"/>
          <w:color w:val="514F4F"/>
          <w:sz w:val="22"/>
          <w:szCs w:val="22"/>
        </w:rPr>
        <w:t>, uit:</w:t>
      </w:r>
    </w:p>
    <w:p w:rsidR="00B8153E" w:rsidRPr="00BD121B" w:rsidRDefault="00976330"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4</w:t>
      </w:r>
      <w:r w:rsidR="00681C37" w:rsidRPr="00BD121B">
        <w:rPr>
          <w:rFonts w:asciiTheme="minorHAnsi" w:hAnsiTheme="minorHAnsi" w:cs="Arial"/>
          <w:color w:val="514F4F"/>
          <w:sz w:val="22"/>
          <w:szCs w:val="22"/>
        </w:rPr>
        <w:t xml:space="preserve"> groepsbijeenkomsten </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lastRenderedPageBreak/>
        <w:t xml:space="preserve">1e dag op </w:t>
      </w:r>
      <w:r w:rsidR="00880292" w:rsidRPr="00BD121B">
        <w:rPr>
          <w:rFonts w:asciiTheme="minorHAnsi" w:hAnsiTheme="minorHAnsi" w:cs="Arial"/>
          <w:color w:val="514F4F"/>
          <w:sz w:val="22"/>
          <w:szCs w:val="22"/>
        </w:rPr>
        <w:t xml:space="preserve">27 november </w:t>
      </w:r>
      <w:r w:rsidRPr="00BD121B">
        <w:rPr>
          <w:rFonts w:asciiTheme="minorHAnsi" w:hAnsiTheme="minorHAnsi" w:cs="Arial"/>
          <w:color w:val="514F4F"/>
          <w:sz w:val="22"/>
          <w:szCs w:val="22"/>
        </w:rPr>
        <w:t xml:space="preserve">van </w:t>
      </w:r>
      <w:r w:rsidR="00B8153E" w:rsidRPr="00BD121B">
        <w:rPr>
          <w:rFonts w:asciiTheme="minorHAnsi" w:hAnsiTheme="minorHAnsi" w:cs="Arial"/>
          <w:color w:val="514F4F"/>
          <w:sz w:val="22"/>
          <w:szCs w:val="22"/>
        </w:rPr>
        <w:t>1</w:t>
      </w:r>
      <w:r w:rsidR="00880292" w:rsidRPr="00BD121B">
        <w:rPr>
          <w:rFonts w:asciiTheme="minorHAnsi" w:hAnsiTheme="minorHAnsi" w:cs="Arial"/>
          <w:color w:val="514F4F"/>
          <w:sz w:val="22"/>
          <w:szCs w:val="22"/>
        </w:rPr>
        <w:t>7</w:t>
      </w:r>
      <w:r w:rsidR="00B8153E" w:rsidRPr="00BD121B">
        <w:rPr>
          <w:rFonts w:asciiTheme="minorHAnsi" w:hAnsiTheme="minorHAnsi" w:cs="Arial"/>
          <w:color w:val="514F4F"/>
          <w:sz w:val="22"/>
          <w:szCs w:val="22"/>
        </w:rPr>
        <w:t>.</w:t>
      </w:r>
      <w:r w:rsidR="00880292" w:rsidRPr="00BD121B">
        <w:rPr>
          <w:rFonts w:asciiTheme="minorHAnsi" w:hAnsiTheme="minorHAnsi" w:cs="Arial"/>
          <w:color w:val="514F4F"/>
          <w:sz w:val="22"/>
          <w:szCs w:val="22"/>
        </w:rPr>
        <w:t>0</w:t>
      </w:r>
      <w:r w:rsidR="00B8153E" w:rsidRPr="00BD121B">
        <w:rPr>
          <w:rFonts w:asciiTheme="minorHAnsi" w:hAnsiTheme="minorHAnsi" w:cs="Arial"/>
          <w:color w:val="514F4F"/>
          <w:sz w:val="22"/>
          <w:szCs w:val="22"/>
        </w:rPr>
        <w:t>0</w:t>
      </w:r>
      <w:r w:rsidRPr="00BD121B">
        <w:rPr>
          <w:rFonts w:asciiTheme="minorHAnsi" w:hAnsiTheme="minorHAnsi" w:cs="Arial"/>
          <w:color w:val="514F4F"/>
          <w:sz w:val="22"/>
          <w:szCs w:val="22"/>
        </w:rPr>
        <w:t xml:space="preserve"> tot </w:t>
      </w:r>
      <w:r w:rsidR="00880292" w:rsidRPr="00BD121B">
        <w:rPr>
          <w:rFonts w:asciiTheme="minorHAnsi" w:hAnsiTheme="minorHAnsi" w:cs="Arial"/>
          <w:color w:val="514F4F"/>
          <w:sz w:val="22"/>
          <w:szCs w:val="22"/>
        </w:rPr>
        <w:t>20</w:t>
      </w:r>
      <w:r w:rsidR="00B8153E" w:rsidRPr="00BD121B">
        <w:rPr>
          <w:rFonts w:asciiTheme="minorHAnsi" w:hAnsiTheme="minorHAnsi" w:cs="Arial"/>
          <w:color w:val="514F4F"/>
          <w:sz w:val="22"/>
          <w:szCs w:val="22"/>
        </w:rPr>
        <w:t>.30</w:t>
      </w:r>
      <w:r w:rsidRPr="00BD121B">
        <w:rPr>
          <w:rFonts w:asciiTheme="minorHAnsi" w:hAnsiTheme="minorHAnsi" w:cs="Arial"/>
          <w:color w:val="514F4F"/>
          <w:sz w:val="22"/>
          <w:szCs w:val="22"/>
        </w:rPr>
        <w:t xml:space="preserve"> uur</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2e dag op </w:t>
      </w:r>
      <w:r w:rsidR="00880292" w:rsidRPr="00BD121B">
        <w:rPr>
          <w:rFonts w:asciiTheme="minorHAnsi" w:hAnsiTheme="minorHAnsi" w:cs="Arial"/>
          <w:color w:val="514F4F"/>
          <w:sz w:val="22"/>
          <w:szCs w:val="22"/>
        </w:rPr>
        <w:t>22 januari 2019</w:t>
      </w:r>
      <w:r w:rsidR="00976330" w:rsidRPr="00BD121B">
        <w:rPr>
          <w:rFonts w:asciiTheme="minorHAnsi" w:hAnsiTheme="minorHAnsi" w:cs="Arial"/>
          <w:color w:val="514F4F"/>
          <w:sz w:val="22"/>
          <w:szCs w:val="22"/>
        </w:rPr>
        <w:t xml:space="preserve"> </w:t>
      </w:r>
      <w:r w:rsidR="00B8153E" w:rsidRPr="00BD121B">
        <w:rPr>
          <w:rFonts w:asciiTheme="minorHAnsi" w:hAnsiTheme="minorHAnsi" w:cs="Arial"/>
          <w:color w:val="514F4F"/>
          <w:sz w:val="22"/>
          <w:szCs w:val="22"/>
        </w:rPr>
        <w:t xml:space="preserve"> van 1</w:t>
      </w:r>
      <w:r w:rsidR="00880292" w:rsidRPr="00BD121B">
        <w:rPr>
          <w:rFonts w:asciiTheme="minorHAnsi" w:hAnsiTheme="minorHAnsi" w:cs="Arial"/>
          <w:color w:val="514F4F"/>
          <w:sz w:val="22"/>
          <w:szCs w:val="22"/>
        </w:rPr>
        <w:t>7</w:t>
      </w:r>
      <w:r w:rsidR="00B8153E" w:rsidRPr="00BD121B">
        <w:rPr>
          <w:rFonts w:asciiTheme="minorHAnsi" w:hAnsiTheme="minorHAnsi" w:cs="Arial"/>
          <w:color w:val="514F4F"/>
          <w:sz w:val="22"/>
          <w:szCs w:val="22"/>
        </w:rPr>
        <w:t>.</w:t>
      </w:r>
      <w:r w:rsidR="00880292" w:rsidRPr="00BD121B">
        <w:rPr>
          <w:rFonts w:asciiTheme="minorHAnsi" w:hAnsiTheme="minorHAnsi" w:cs="Arial"/>
          <w:color w:val="514F4F"/>
          <w:sz w:val="22"/>
          <w:szCs w:val="22"/>
        </w:rPr>
        <w:t>0</w:t>
      </w:r>
      <w:r w:rsidR="00B8153E" w:rsidRPr="00BD121B">
        <w:rPr>
          <w:rFonts w:asciiTheme="minorHAnsi" w:hAnsiTheme="minorHAnsi" w:cs="Arial"/>
          <w:color w:val="514F4F"/>
          <w:sz w:val="22"/>
          <w:szCs w:val="22"/>
        </w:rPr>
        <w:t xml:space="preserve">0 tot </w:t>
      </w:r>
      <w:r w:rsidR="00880292" w:rsidRPr="00BD121B">
        <w:rPr>
          <w:rFonts w:asciiTheme="minorHAnsi" w:hAnsiTheme="minorHAnsi" w:cs="Arial"/>
          <w:color w:val="514F4F"/>
          <w:sz w:val="22"/>
          <w:szCs w:val="22"/>
        </w:rPr>
        <w:t>20.30</w:t>
      </w:r>
      <w:r w:rsidR="00B8153E" w:rsidRPr="00BD121B">
        <w:rPr>
          <w:rFonts w:asciiTheme="minorHAnsi" w:hAnsiTheme="minorHAnsi" w:cs="Arial"/>
          <w:color w:val="514F4F"/>
          <w:sz w:val="22"/>
          <w:szCs w:val="22"/>
        </w:rPr>
        <w:t xml:space="preserve"> uur</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3e dag op </w:t>
      </w:r>
      <w:r w:rsidR="00880292" w:rsidRPr="00BD121B">
        <w:rPr>
          <w:rFonts w:asciiTheme="minorHAnsi" w:hAnsiTheme="minorHAnsi" w:cs="Arial"/>
          <w:color w:val="514F4F"/>
          <w:sz w:val="22"/>
          <w:szCs w:val="22"/>
        </w:rPr>
        <w:t xml:space="preserve">26 februari </w:t>
      </w:r>
      <w:r w:rsidRPr="00BD121B">
        <w:rPr>
          <w:rFonts w:asciiTheme="minorHAnsi" w:hAnsiTheme="minorHAnsi" w:cs="Arial"/>
          <w:color w:val="514F4F"/>
          <w:sz w:val="22"/>
          <w:szCs w:val="22"/>
        </w:rPr>
        <w:t xml:space="preserve">van </w:t>
      </w:r>
      <w:r w:rsidR="00B8153E" w:rsidRPr="00BD121B">
        <w:rPr>
          <w:rFonts w:asciiTheme="minorHAnsi" w:hAnsiTheme="minorHAnsi" w:cs="Arial"/>
          <w:color w:val="514F4F"/>
          <w:sz w:val="22"/>
          <w:szCs w:val="22"/>
        </w:rPr>
        <w:t>1</w:t>
      </w:r>
      <w:r w:rsidR="00880292" w:rsidRPr="00BD121B">
        <w:rPr>
          <w:rFonts w:asciiTheme="minorHAnsi" w:hAnsiTheme="minorHAnsi" w:cs="Arial"/>
          <w:color w:val="514F4F"/>
          <w:sz w:val="22"/>
          <w:szCs w:val="22"/>
        </w:rPr>
        <w:t>7</w:t>
      </w:r>
      <w:r w:rsidR="00B8153E" w:rsidRPr="00BD121B">
        <w:rPr>
          <w:rFonts w:asciiTheme="minorHAnsi" w:hAnsiTheme="minorHAnsi" w:cs="Arial"/>
          <w:color w:val="514F4F"/>
          <w:sz w:val="22"/>
          <w:szCs w:val="22"/>
        </w:rPr>
        <w:t>.</w:t>
      </w:r>
      <w:r w:rsidR="00880292" w:rsidRPr="00BD121B">
        <w:rPr>
          <w:rFonts w:asciiTheme="minorHAnsi" w:hAnsiTheme="minorHAnsi" w:cs="Arial"/>
          <w:color w:val="514F4F"/>
          <w:sz w:val="22"/>
          <w:szCs w:val="22"/>
        </w:rPr>
        <w:t>0</w:t>
      </w:r>
      <w:r w:rsidR="00B8153E" w:rsidRPr="00BD121B">
        <w:rPr>
          <w:rFonts w:asciiTheme="minorHAnsi" w:hAnsiTheme="minorHAnsi" w:cs="Arial"/>
          <w:color w:val="514F4F"/>
          <w:sz w:val="22"/>
          <w:szCs w:val="22"/>
        </w:rPr>
        <w:t xml:space="preserve">0 tot </w:t>
      </w:r>
      <w:r w:rsidR="00880292" w:rsidRPr="00BD121B">
        <w:rPr>
          <w:rFonts w:asciiTheme="minorHAnsi" w:hAnsiTheme="minorHAnsi" w:cs="Arial"/>
          <w:color w:val="514F4F"/>
          <w:sz w:val="22"/>
          <w:szCs w:val="22"/>
        </w:rPr>
        <w:t>20</w:t>
      </w:r>
      <w:r w:rsidR="00B8153E" w:rsidRPr="00BD121B">
        <w:rPr>
          <w:rFonts w:asciiTheme="minorHAnsi" w:hAnsiTheme="minorHAnsi" w:cs="Arial"/>
          <w:color w:val="514F4F"/>
          <w:sz w:val="22"/>
          <w:szCs w:val="22"/>
        </w:rPr>
        <w:t>.30</w:t>
      </w:r>
      <w:r w:rsidRPr="00BD121B">
        <w:rPr>
          <w:rFonts w:asciiTheme="minorHAnsi" w:hAnsiTheme="minorHAnsi" w:cs="Arial"/>
          <w:color w:val="514F4F"/>
          <w:sz w:val="22"/>
          <w:szCs w:val="22"/>
        </w:rPr>
        <w:t xml:space="preserve"> uur</w:t>
      </w:r>
    </w:p>
    <w:p w:rsidR="00681C37" w:rsidRPr="00BD121B" w:rsidRDefault="00BD121B" w:rsidP="00681C37">
      <w:pPr>
        <w:pStyle w:val="Normaalweb"/>
        <w:rPr>
          <w:rFonts w:asciiTheme="minorHAnsi" w:hAnsiTheme="minorHAnsi" w:cs="Arial"/>
          <w:color w:val="514F4F"/>
          <w:sz w:val="22"/>
          <w:szCs w:val="22"/>
        </w:rPr>
      </w:pPr>
      <w:r>
        <w:rPr>
          <w:rFonts w:asciiTheme="minorHAnsi" w:hAnsiTheme="minorHAnsi" w:cs="Arial"/>
          <w:color w:val="514F4F"/>
          <w:sz w:val="22"/>
          <w:szCs w:val="22"/>
        </w:rPr>
        <w:t>4</w:t>
      </w:r>
      <w:r w:rsidRPr="00BD121B">
        <w:rPr>
          <w:rFonts w:asciiTheme="minorHAnsi" w:hAnsiTheme="minorHAnsi" w:cs="Arial"/>
          <w:color w:val="514F4F"/>
          <w:sz w:val="22"/>
          <w:szCs w:val="22"/>
          <w:vertAlign w:val="superscript"/>
        </w:rPr>
        <w:t>e</w:t>
      </w:r>
      <w:r>
        <w:rPr>
          <w:rFonts w:asciiTheme="minorHAnsi" w:hAnsiTheme="minorHAnsi" w:cs="Arial"/>
          <w:color w:val="514F4F"/>
          <w:sz w:val="22"/>
          <w:szCs w:val="22"/>
        </w:rPr>
        <w:t xml:space="preserve"> en </w:t>
      </w:r>
      <w:r w:rsidR="00681C37" w:rsidRPr="00BD121B">
        <w:rPr>
          <w:rFonts w:asciiTheme="minorHAnsi" w:hAnsiTheme="minorHAnsi" w:cs="Arial"/>
          <w:color w:val="514F4F"/>
          <w:sz w:val="22"/>
          <w:szCs w:val="22"/>
        </w:rPr>
        <w:t>afsluit</w:t>
      </w:r>
      <w:r>
        <w:rPr>
          <w:rFonts w:asciiTheme="minorHAnsi" w:hAnsiTheme="minorHAnsi" w:cs="Arial"/>
          <w:color w:val="514F4F"/>
          <w:sz w:val="22"/>
          <w:szCs w:val="22"/>
        </w:rPr>
        <w:t xml:space="preserve">ende dag </w:t>
      </w:r>
      <w:r w:rsidR="00681C37" w:rsidRPr="00BD121B">
        <w:rPr>
          <w:rFonts w:asciiTheme="minorHAnsi" w:hAnsiTheme="minorHAnsi" w:cs="Arial"/>
          <w:color w:val="514F4F"/>
          <w:sz w:val="22"/>
          <w:szCs w:val="22"/>
        </w:rPr>
        <w:t xml:space="preserve">op </w:t>
      </w:r>
      <w:r w:rsidR="00880292" w:rsidRPr="00BD121B">
        <w:rPr>
          <w:rFonts w:asciiTheme="minorHAnsi" w:hAnsiTheme="minorHAnsi" w:cs="Arial"/>
          <w:color w:val="514F4F"/>
          <w:sz w:val="22"/>
          <w:szCs w:val="22"/>
        </w:rPr>
        <w:t xml:space="preserve">26 maart </w:t>
      </w:r>
      <w:r w:rsidR="00681C37" w:rsidRPr="00BD121B">
        <w:rPr>
          <w:rFonts w:asciiTheme="minorHAnsi" w:hAnsiTheme="minorHAnsi" w:cs="Arial"/>
          <w:color w:val="514F4F"/>
          <w:sz w:val="22"/>
          <w:szCs w:val="22"/>
        </w:rPr>
        <w:t xml:space="preserve">van </w:t>
      </w:r>
      <w:r w:rsidR="00B8153E" w:rsidRPr="00BD121B">
        <w:rPr>
          <w:rFonts w:asciiTheme="minorHAnsi" w:hAnsiTheme="minorHAnsi" w:cs="Arial"/>
          <w:color w:val="514F4F"/>
          <w:sz w:val="22"/>
          <w:szCs w:val="22"/>
        </w:rPr>
        <w:t>1</w:t>
      </w:r>
      <w:r w:rsidR="00880292" w:rsidRPr="00BD121B">
        <w:rPr>
          <w:rFonts w:asciiTheme="minorHAnsi" w:hAnsiTheme="minorHAnsi" w:cs="Arial"/>
          <w:color w:val="514F4F"/>
          <w:sz w:val="22"/>
          <w:szCs w:val="22"/>
        </w:rPr>
        <w:t>7</w:t>
      </w:r>
      <w:r w:rsidR="00B8153E" w:rsidRPr="00BD121B">
        <w:rPr>
          <w:rFonts w:asciiTheme="minorHAnsi" w:hAnsiTheme="minorHAnsi" w:cs="Arial"/>
          <w:color w:val="514F4F"/>
          <w:sz w:val="22"/>
          <w:szCs w:val="22"/>
        </w:rPr>
        <w:t>.</w:t>
      </w:r>
      <w:r w:rsidR="00880292" w:rsidRPr="00BD121B">
        <w:rPr>
          <w:rFonts w:asciiTheme="minorHAnsi" w:hAnsiTheme="minorHAnsi" w:cs="Arial"/>
          <w:color w:val="514F4F"/>
          <w:sz w:val="22"/>
          <w:szCs w:val="22"/>
        </w:rPr>
        <w:t>0</w:t>
      </w:r>
      <w:r w:rsidR="00B8153E" w:rsidRPr="00BD121B">
        <w:rPr>
          <w:rFonts w:asciiTheme="minorHAnsi" w:hAnsiTheme="minorHAnsi" w:cs="Arial"/>
          <w:color w:val="514F4F"/>
          <w:sz w:val="22"/>
          <w:szCs w:val="22"/>
        </w:rPr>
        <w:t xml:space="preserve">0 tot </w:t>
      </w:r>
      <w:r w:rsidR="00880292" w:rsidRPr="00BD121B">
        <w:rPr>
          <w:rFonts w:asciiTheme="minorHAnsi" w:hAnsiTheme="minorHAnsi" w:cs="Arial"/>
          <w:color w:val="514F4F"/>
          <w:sz w:val="22"/>
          <w:szCs w:val="22"/>
        </w:rPr>
        <w:t>20</w:t>
      </w:r>
      <w:r w:rsidR="00B8153E" w:rsidRPr="00BD121B">
        <w:rPr>
          <w:rFonts w:asciiTheme="minorHAnsi" w:hAnsiTheme="minorHAnsi" w:cs="Arial"/>
          <w:color w:val="514F4F"/>
          <w:sz w:val="22"/>
          <w:szCs w:val="22"/>
        </w:rPr>
        <w:t>.30 uur</w:t>
      </w:r>
      <w:r w:rsidR="00681C37" w:rsidRPr="00BD121B">
        <w:rPr>
          <w:rFonts w:asciiTheme="minorHAnsi" w:hAnsiTheme="minorHAnsi" w:cs="Arial"/>
          <w:color w:val="514F4F"/>
          <w:sz w:val="22"/>
          <w:szCs w:val="22"/>
        </w:rPr>
        <w:t>.</w:t>
      </w:r>
    </w:p>
    <w:p w:rsidR="00681C37" w:rsidRPr="00BD121B" w:rsidRDefault="00681C37"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rPr>
        <w:t xml:space="preserve">De </w:t>
      </w:r>
      <w:r w:rsidR="00BD121B">
        <w:rPr>
          <w:rFonts w:asciiTheme="minorHAnsi" w:hAnsiTheme="minorHAnsi" w:cs="Arial"/>
          <w:color w:val="514F4F"/>
          <w:sz w:val="22"/>
          <w:szCs w:val="22"/>
        </w:rPr>
        <w:t>zelfstudie</w:t>
      </w:r>
      <w:r w:rsidRPr="00BD121B">
        <w:rPr>
          <w:rFonts w:asciiTheme="minorHAnsi" w:hAnsiTheme="minorHAnsi" w:cs="Arial"/>
          <w:color w:val="514F4F"/>
          <w:sz w:val="22"/>
          <w:szCs w:val="22"/>
        </w:rPr>
        <w:t xml:space="preserve"> bedraagt </w:t>
      </w:r>
      <w:r w:rsidR="003E02DC" w:rsidRPr="00BD121B">
        <w:rPr>
          <w:rFonts w:asciiTheme="minorHAnsi" w:hAnsiTheme="minorHAnsi" w:cs="Arial"/>
          <w:color w:val="514F4F"/>
          <w:sz w:val="22"/>
          <w:szCs w:val="22"/>
        </w:rPr>
        <w:t>gemiddeld</w:t>
      </w:r>
      <w:r w:rsidRPr="00BD121B">
        <w:rPr>
          <w:rFonts w:asciiTheme="minorHAnsi" w:hAnsiTheme="minorHAnsi" w:cs="Arial"/>
          <w:color w:val="514F4F"/>
          <w:sz w:val="22"/>
          <w:szCs w:val="22"/>
        </w:rPr>
        <w:t xml:space="preserve"> 2 a 3 uur per week.</w:t>
      </w:r>
    </w:p>
    <w:p w:rsidR="00B8153E" w:rsidRPr="00BD121B" w:rsidRDefault="00B8153E" w:rsidP="00681C37">
      <w:pPr>
        <w:pStyle w:val="Normaalweb"/>
        <w:rPr>
          <w:rFonts w:asciiTheme="minorHAnsi" w:hAnsiTheme="minorHAnsi" w:cs="Arial"/>
          <w:color w:val="514F4F"/>
          <w:sz w:val="22"/>
          <w:szCs w:val="22"/>
        </w:rPr>
      </w:pPr>
    </w:p>
    <w:p w:rsidR="00B8153E" w:rsidRPr="00BD121B" w:rsidRDefault="00B8153E" w:rsidP="00681C37">
      <w:pPr>
        <w:pStyle w:val="Normaalweb"/>
        <w:rPr>
          <w:rFonts w:asciiTheme="minorHAnsi" w:hAnsiTheme="minorHAnsi" w:cs="Arial"/>
          <w:color w:val="514F4F"/>
          <w:sz w:val="22"/>
          <w:szCs w:val="22"/>
        </w:rPr>
      </w:pPr>
      <w:r w:rsidRPr="00BD121B">
        <w:rPr>
          <w:rFonts w:asciiTheme="minorHAnsi" w:hAnsiTheme="minorHAnsi" w:cs="Arial"/>
          <w:color w:val="514F4F"/>
          <w:sz w:val="22"/>
          <w:szCs w:val="22"/>
          <w:u w:val="single"/>
        </w:rPr>
        <w:t>Locatie</w:t>
      </w:r>
      <w:r w:rsidRPr="00BD121B">
        <w:rPr>
          <w:rFonts w:asciiTheme="minorHAnsi" w:hAnsiTheme="minorHAnsi" w:cs="Arial"/>
          <w:color w:val="514F4F"/>
          <w:sz w:val="22"/>
          <w:szCs w:val="22"/>
        </w:rPr>
        <w:t xml:space="preserve">: </w:t>
      </w:r>
      <w:r w:rsidR="00880292" w:rsidRPr="00BD121B">
        <w:rPr>
          <w:rFonts w:asciiTheme="minorHAnsi" w:hAnsiTheme="minorHAnsi" w:cs="Arial"/>
          <w:color w:val="514F4F"/>
          <w:sz w:val="22"/>
          <w:szCs w:val="22"/>
        </w:rPr>
        <w:t xml:space="preserve">Gebouw De </w:t>
      </w:r>
      <w:proofErr w:type="spellStart"/>
      <w:r w:rsidR="00880292" w:rsidRPr="00BD121B">
        <w:rPr>
          <w:rFonts w:asciiTheme="minorHAnsi" w:hAnsiTheme="minorHAnsi" w:cs="Arial"/>
          <w:color w:val="514F4F"/>
          <w:sz w:val="22"/>
          <w:szCs w:val="22"/>
        </w:rPr>
        <w:t>Hege</w:t>
      </w:r>
      <w:proofErr w:type="spellEnd"/>
      <w:r w:rsidR="00880292" w:rsidRPr="00BD121B">
        <w:rPr>
          <w:rFonts w:asciiTheme="minorHAnsi" w:hAnsiTheme="minorHAnsi" w:cs="Arial"/>
          <w:color w:val="514F4F"/>
          <w:sz w:val="22"/>
          <w:szCs w:val="22"/>
        </w:rPr>
        <w:t xml:space="preserve"> Wier, GGZ Friesland, </w:t>
      </w:r>
      <w:proofErr w:type="spellStart"/>
      <w:r w:rsidR="00880292" w:rsidRPr="00BD121B">
        <w:rPr>
          <w:rFonts w:asciiTheme="minorHAnsi" w:hAnsiTheme="minorHAnsi" w:cs="Arial"/>
          <w:color w:val="514F4F"/>
          <w:sz w:val="22"/>
          <w:szCs w:val="22"/>
        </w:rPr>
        <w:t>Sixmastraat</w:t>
      </w:r>
      <w:proofErr w:type="spellEnd"/>
      <w:r w:rsidR="00880292" w:rsidRPr="00BD121B">
        <w:rPr>
          <w:rFonts w:asciiTheme="minorHAnsi" w:hAnsiTheme="minorHAnsi" w:cs="Arial"/>
          <w:color w:val="514F4F"/>
          <w:sz w:val="22"/>
          <w:szCs w:val="22"/>
        </w:rPr>
        <w:t xml:space="preserve"> 2 te Leeuwarden</w:t>
      </w:r>
    </w:p>
    <w:p w:rsidR="00880292" w:rsidRPr="00BD121B" w:rsidRDefault="00880292" w:rsidP="00B8153E">
      <w:pPr>
        <w:pStyle w:val="Geenafstand"/>
        <w:rPr>
          <w:rFonts w:cs="Arial"/>
          <w:color w:val="514F4F"/>
        </w:rPr>
      </w:pPr>
    </w:p>
    <w:p w:rsidR="00B8153E" w:rsidRPr="00BD121B" w:rsidRDefault="00B8153E" w:rsidP="00B8153E">
      <w:pPr>
        <w:pStyle w:val="Geenafstand"/>
      </w:pPr>
      <w:r w:rsidRPr="00BD121B">
        <w:rPr>
          <w:rFonts w:cs="Arial"/>
          <w:color w:val="514F4F"/>
        </w:rPr>
        <w:t>Docenten:</w:t>
      </w:r>
      <w:r w:rsidRPr="00BD121B">
        <w:t xml:space="preserve"> </w:t>
      </w:r>
      <w:r w:rsidR="00D83B37">
        <w:rPr>
          <w:rFonts w:cs="Arial"/>
        </w:rPr>
        <w:t>S. Roorda VS GGZ</w:t>
      </w:r>
      <w:r w:rsidRPr="00BD121B">
        <w:rPr>
          <w:rFonts w:cs="Arial"/>
        </w:rPr>
        <w:t>, GGZ Friesland, Leeuwarden</w:t>
      </w:r>
    </w:p>
    <w:p w:rsidR="00B8153E" w:rsidRPr="00BD121B" w:rsidRDefault="00BD121B" w:rsidP="00B8153E">
      <w:pPr>
        <w:pStyle w:val="Geenafstand"/>
      </w:pPr>
      <w:r>
        <w:t>M</w:t>
      </w:r>
      <w:r w:rsidR="00E96F8A">
        <w:t>.</w:t>
      </w:r>
      <w:r>
        <w:t xml:space="preserve"> Beekman</w:t>
      </w:r>
      <w:r w:rsidR="00B8153E" w:rsidRPr="00BD121B">
        <w:t xml:space="preserve"> </w:t>
      </w:r>
      <w:r w:rsidR="00D83B37">
        <w:rPr>
          <w:rFonts w:cs="Arial"/>
        </w:rPr>
        <w:t>VS GGZ</w:t>
      </w:r>
      <w:r w:rsidR="00E96F8A">
        <w:rPr>
          <w:rFonts w:cs="Arial"/>
        </w:rPr>
        <w:t>,</w:t>
      </w:r>
      <w:r w:rsidR="00D83B37" w:rsidRPr="00BD121B">
        <w:rPr>
          <w:rFonts w:cs="Arial"/>
        </w:rPr>
        <w:t xml:space="preserve"> </w:t>
      </w:r>
      <w:r w:rsidRPr="00BD121B">
        <w:rPr>
          <w:rFonts w:cs="Arial"/>
        </w:rPr>
        <w:t>GGZ Friesland, Leeuwarden</w:t>
      </w:r>
      <w:r w:rsidR="00B8153E" w:rsidRPr="00BD121B">
        <w:t xml:space="preserve">                          </w:t>
      </w:r>
    </w:p>
    <w:p w:rsidR="00B8153E" w:rsidRDefault="00BD121B" w:rsidP="00BD121B">
      <w:pPr>
        <w:pStyle w:val="Geenafstand"/>
        <w:rPr>
          <w:rFonts w:cs="Arial"/>
        </w:rPr>
      </w:pPr>
      <w:r>
        <w:t>T</w:t>
      </w:r>
      <w:r w:rsidR="00E96F8A">
        <w:t>.</w:t>
      </w:r>
      <w:r>
        <w:t xml:space="preserve"> v</w:t>
      </w:r>
      <w:r w:rsidR="00E96F8A">
        <w:t xml:space="preserve">an </w:t>
      </w:r>
      <w:r>
        <w:t>d</w:t>
      </w:r>
      <w:r w:rsidR="00E96F8A">
        <w:t>er</w:t>
      </w:r>
      <w:bookmarkStart w:id="0" w:name="_GoBack"/>
      <w:bookmarkEnd w:id="0"/>
      <w:r>
        <w:t xml:space="preserve"> Veen</w:t>
      </w:r>
      <w:r w:rsidR="00B8153E" w:rsidRPr="00BD121B">
        <w:t xml:space="preserve"> </w:t>
      </w:r>
      <w:r w:rsidR="00D83B37">
        <w:rPr>
          <w:rFonts w:cs="Arial"/>
        </w:rPr>
        <w:t>VS GGZ</w:t>
      </w:r>
      <w:r w:rsidR="00E96F8A">
        <w:rPr>
          <w:rFonts w:cs="Arial"/>
        </w:rPr>
        <w:t>,</w:t>
      </w:r>
      <w:r w:rsidR="00D83B37" w:rsidRPr="00BD121B">
        <w:rPr>
          <w:rFonts w:cs="Arial"/>
        </w:rPr>
        <w:t xml:space="preserve"> </w:t>
      </w:r>
      <w:r w:rsidRPr="00BD121B">
        <w:rPr>
          <w:rFonts w:cs="Arial"/>
        </w:rPr>
        <w:t>GGZ Friesland, Leeuwarden</w:t>
      </w:r>
    </w:p>
    <w:p w:rsidR="008B4C02" w:rsidRDefault="008B4C02" w:rsidP="00BD121B">
      <w:pPr>
        <w:pStyle w:val="Geenafstand"/>
        <w:rPr>
          <w:rFonts w:cs="Arial"/>
        </w:rPr>
      </w:pPr>
      <w:r>
        <w:rPr>
          <w:rFonts w:cs="Arial"/>
        </w:rPr>
        <w:t>T</w:t>
      </w:r>
      <w:r w:rsidR="00E96F8A">
        <w:rPr>
          <w:rFonts w:cs="Arial"/>
        </w:rPr>
        <w:t>.</w:t>
      </w:r>
      <w:r>
        <w:rPr>
          <w:rFonts w:cs="Arial"/>
        </w:rPr>
        <w:t xml:space="preserve"> </w:t>
      </w:r>
      <w:proofErr w:type="spellStart"/>
      <w:r>
        <w:rPr>
          <w:rFonts w:cs="Arial"/>
        </w:rPr>
        <w:t>Wiarda</w:t>
      </w:r>
      <w:proofErr w:type="spellEnd"/>
      <w:r>
        <w:rPr>
          <w:rFonts w:cs="Arial"/>
        </w:rPr>
        <w:t xml:space="preserve"> VS GGZ</w:t>
      </w:r>
      <w:r w:rsidR="00E96F8A">
        <w:rPr>
          <w:rFonts w:cs="Arial"/>
        </w:rPr>
        <w:t>,</w:t>
      </w:r>
      <w:r>
        <w:rPr>
          <w:rFonts w:cs="Arial"/>
        </w:rPr>
        <w:t xml:space="preserve"> GGZ Friesland, Leeuwarden</w:t>
      </w:r>
    </w:p>
    <w:p w:rsidR="00D83B37" w:rsidRDefault="00D83B37" w:rsidP="00BD121B">
      <w:pPr>
        <w:pStyle w:val="Geenafstand"/>
        <w:rPr>
          <w:rFonts w:cs="Arial"/>
        </w:rPr>
      </w:pPr>
      <w:r>
        <w:rPr>
          <w:rFonts w:cs="Arial"/>
        </w:rPr>
        <w:t>N</w:t>
      </w:r>
      <w:r w:rsidR="00E96F8A">
        <w:rPr>
          <w:rFonts w:cs="Arial"/>
        </w:rPr>
        <w:t>.</w:t>
      </w:r>
      <w:r>
        <w:rPr>
          <w:rFonts w:cs="Arial"/>
        </w:rPr>
        <w:t xml:space="preserve"> Boonstra VS GGZ</w:t>
      </w:r>
      <w:r w:rsidR="00E96F8A">
        <w:rPr>
          <w:rFonts w:cs="Arial"/>
        </w:rPr>
        <w:t>,</w:t>
      </w:r>
      <w:r>
        <w:rPr>
          <w:rFonts w:cs="Arial"/>
        </w:rPr>
        <w:t xml:space="preserve"> GGZ Friesland, Leeuwarden</w:t>
      </w:r>
    </w:p>
    <w:p w:rsidR="00BD121B" w:rsidRPr="00BD121B" w:rsidRDefault="00BD121B" w:rsidP="00BD121B">
      <w:pPr>
        <w:pStyle w:val="Geenafstand"/>
        <w:rPr>
          <w:rFonts w:cs="Arial"/>
          <w:color w:val="514F4F"/>
        </w:rPr>
      </w:pPr>
    </w:p>
    <w:p w:rsidR="00B8153E" w:rsidRPr="00BD121B" w:rsidRDefault="00B8153E" w:rsidP="00B8153E">
      <w:pPr>
        <w:pStyle w:val="Geenafstand"/>
        <w:framePr w:hSpace="187" w:wrap="around" w:hAnchor="margin" w:xAlign="center" w:yAlign="bottom"/>
      </w:pPr>
      <w:r w:rsidRPr="00BD121B">
        <w:t xml:space="preserve">                                            S. Roorda VS/MANP, GGZ Friesland</w:t>
      </w:r>
    </w:p>
    <w:p w:rsidR="00B8153E" w:rsidRPr="00BD121B" w:rsidRDefault="00B8153E" w:rsidP="00B8153E">
      <w:pPr>
        <w:pStyle w:val="Geenafstand"/>
        <w:framePr w:hSpace="187" w:wrap="around" w:hAnchor="margin" w:xAlign="center" w:yAlign="bottom"/>
      </w:pPr>
      <w:r w:rsidRPr="00BD121B">
        <w:t xml:space="preserve">                                            I. Kruidhof VS/MANP, GGZ </w:t>
      </w:r>
      <w:proofErr w:type="spellStart"/>
      <w:r w:rsidRPr="00BD121B">
        <w:t>Lentis</w:t>
      </w:r>
      <w:proofErr w:type="spellEnd"/>
      <w:r w:rsidRPr="00BD121B">
        <w:t xml:space="preserve">,                                            </w:t>
      </w:r>
    </w:p>
    <w:p w:rsidR="00EC19DE" w:rsidRPr="00BD121B" w:rsidRDefault="00B8153E" w:rsidP="00B8153E">
      <w:r w:rsidRPr="00BD121B">
        <w:t xml:space="preserve">                                        </w:t>
      </w:r>
    </w:p>
    <w:sectPr w:rsidR="00EC19DE" w:rsidRPr="00BD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37"/>
    <w:rsid w:val="00311479"/>
    <w:rsid w:val="003E02DC"/>
    <w:rsid w:val="00681C37"/>
    <w:rsid w:val="00841406"/>
    <w:rsid w:val="00880292"/>
    <w:rsid w:val="008B4C02"/>
    <w:rsid w:val="00944FDD"/>
    <w:rsid w:val="00976330"/>
    <w:rsid w:val="00B8153E"/>
    <w:rsid w:val="00BD121B"/>
    <w:rsid w:val="00D83B37"/>
    <w:rsid w:val="00E17041"/>
    <w:rsid w:val="00E3667E"/>
    <w:rsid w:val="00E96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0B3"/>
  <w15:chartTrackingRefBased/>
  <w15:docId w15:val="{CAE78184-3401-45FB-BAA8-17E4DAB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81C37"/>
    <w:pPr>
      <w:spacing w:after="128"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81C37"/>
    <w:rPr>
      <w:b/>
      <w:bCs/>
    </w:rPr>
  </w:style>
  <w:style w:type="paragraph" w:styleId="Geenafstand">
    <w:name w:val="No Spacing"/>
    <w:link w:val="GeenafstandChar"/>
    <w:uiPriority w:val="1"/>
    <w:qFormat/>
    <w:rsid w:val="00B8153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8153E"/>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22452">
      <w:bodyDiv w:val="1"/>
      <w:marLeft w:val="0"/>
      <w:marRight w:val="0"/>
      <w:marTop w:val="0"/>
      <w:marBottom w:val="0"/>
      <w:divBdr>
        <w:top w:val="none" w:sz="0" w:space="0" w:color="auto"/>
        <w:left w:val="none" w:sz="0" w:space="0" w:color="auto"/>
        <w:bottom w:val="none" w:sz="0" w:space="0" w:color="auto"/>
        <w:right w:val="none" w:sz="0" w:space="0" w:color="auto"/>
      </w:divBdr>
    </w:div>
    <w:div w:id="1132678146">
      <w:bodyDiv w:val="1"/>
      <w:marLeft w:val="0"/>
      <w:marRight w:val="0"/>
      <w:marTop w:val="0"/>
      <w:marBottom w:val="0"/>
      <w:divBdr>
        <w:top w:val="none" w:sz="0" w:space="0" w:color="auto"/>
        <w:left w:val="none" w:sz="0" w:space="0" w:color="auto"/>
        <w:bottom w:val="none" w:sz="0" w:space="0" w:color="auto"/>
        <w:right w:val="none" w:sz="0" w:space="0" w:color="auto"/>
      </w:divBdr>
      <w:divsChild>
        <w:div w:id="845822638">
          <w:marLeft w:val="0"/>
          <w:marRight w:val="0"/>
          <w:marTop w:val="0"/>
          <w:marBottom w:val="0"/>
          <w:divBdr>
            <w:top w:val="none" w:sz="0" w:space="0" w:color="auto"/>
            <w:left w:val="none" w:sz="0" w:space="0" w:color="auto"/>
            <w:bottom w:val="none" w:sz="0" w:space="0" w:color="auto"/>
            <w:right w:val="none" w:sz="0" w:space="0" w:color="auto"/>
          </w:divBdr>
          <w:divsChild>
            <w:div w:id="1232545736">
              <w:marLeft w:val="0"/>
              <w:marRight w:val="0"/>
              <w:marTop w:val="225"/>
              <w:marBottom w:val="0"/>
              <w:divBdr>
                <w:top w:val="none" w:sz="0" w:space="0" w:color="auto"/>
                <w:left w:val="none" w:sz="0" w:space="0" w:color="auto"/>
                <w:bottom w:val="none" w:sz="0" w:space="0" w:color="auto"/>
                <w:right w:val="none" w:sz="0" w:space="0" w:color="auto"/>
              </w:divBdr>
              <w:divsChild>
                <w:div w:id="1466661732">
                  <w:marLeft w:val="-225"/>
                  <w:marRight w:val="-225"/>
                  <w:marTop w:val="0"/>
                  <w:marBottom w:val="0"/>
                  <w:divBdr>
                    <w:top w:val="none" w:sz="0" w:space="0" w:color="auto"/>
                    <w:left w:val="none" w:sz="0" w:space="0" w:color="auto"/>
                    <w:bottom w:val="none" w:sz="0" w:space="0" w:color="auto"/>
                    <w:right w:val="none" w:sz="0" w:space="0" w:color="auto"/>
                  </w:divBdr>
                  <w:divsChild>
                    <w:div w:id="1633247154">
                      <w:marLeft w:val="0"/>
                      <w:marRight w:val="0"/>
                      <w:marTop w:val="0"/>
                      <w:marBottom w:val="0"/>
                      <w:divBdr>
                        <w:top w:val="none" w:sz="0" w:space="0" w:color="auto"/>
                        <w:left w:val="none" w:sz="0" w:space="0" w:color="auto"/>
                        <w:bottom w:val="none" w:sz="0" w:space="0" w:color="auto"/>
                        <w:right w:val="none" w:sz="0" w:space="0" w:color="auto"/>
                      </w:divBdr>
                      <w:divsChild>
                        <w:div w:id="2105375265">
                          <w:marLeft w:val="-225"/>
                          <w:marRight w:val="-225"/>
                          <w:marTop w:val="0"/>
                          <w:marBottom w:val="0"/>
                          <w:divBdr>
                            <w:top w:val="none" w:sz="0" w:space="0" w:color="auto"/>
                            <w:left w:val="none" w:sz="0" w:space="0" w:color="auto"/>
                            <w:bottom w:val="none" w:sz="0" w:space="0" w:color="auto"/>
                            <w:right w:val="none" w:sz="0" w:space="0" w:color="auto"/>
                          </w:divBdr>
                          <w:divsChild>
                            <w:div w:id="2118940523">
                              <w:marLeft w:val="0"/>
                              <w:marRight w:val="0"/>
                              <w:marTop w:val="0"/>
                              <w:marBottom w:val="0"/>
                              <w:divBdr>
                                <w:top w:val="none" w:sz="0" w:space="0" w:color="auto"/>
                                <w:left w:val="none" w:sz="0" w:space="0" w:color="auto"/>
                                <w:bottom w:val="none" w:sz="0" w:space="0" w:color="auto"/>
                                <w:right w:val="none" w:sz="0" w:space="0" w:color="auto"/>
                              </w:divBdr>
                              <w:divsChild>
                                <w:div w:id="448204848">
                                  <w:marLeft w:val="0"/>
                                  <w:marRight w:val="0"/>
                                  <w:marTop w:val="0"/>
                                  <w:marBottom w:val="225"/>
                                  <w:divBdr>
                                    <w:top w:val="none" w:sz="0" w:space="0" w:color="auto"/>
                                    <w:left w:val="none" w:sz="0" w:space="0" w:color="auto"/>
                                    <w:bottom w:val="none" w:sz="0" w:space="0" w:color="auto"/>
                                    <w:right w:val="none" w:sz="0" w:space="0" w:color="auto"/>
                                  </w:divBdr>
                                  <w:divsChild>
                                    <w:div w:id="19679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3349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GGZ Friesland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Sita.Roorda</dc:creator>
  <cp:keywords/>
  <dc:description/>
  <cp:lastModifiedBy>Dorien.de.Vries</cp:lastModifiedBy>
  <cp:revision>2</cp:revision>
  <dcterms:created xsi:type="dcterms:W3CDTF">2018-10-15T10:48:00Z</dcterms:created>
  <dcterms:modified xsi:type="dcterms:W3CDTF">2018-10-15T10:48:00Z</dcterms:modified>
</cp:coreProperties>
</file>